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4B32" w:rsidRDefault="00A46556">
      <w:pPr>
        <w:spacing w:after="200" w:line="276" w:lineRule="auto"/>
        <w:rPr>
          <w:sz w:val="28"/>
          <w:szCs w:val="28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>
                <wp:simplePos x="0" y="0"/>
                <wp:positionH relativeFrom="column">
                  <wp:posOffset>3510915</wp:posOffset>
                </wp:positionH>
                <wp:positionV relativeFrom="paragraph">
                  <wp:posOffset>-139065</wp:posOffset>
                </wp:positionV>
                <wp:extent cx="2238375" cy="666750"/>
                <wp:effectExtent l="0" t="0" r="28575" b="19050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38375" cy="666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924B32" w:rsidRPr="00317931" w:rsidRDefault="00A46556">
                            <w:pPr>
                              <w:jc w:val="center"/>
                              <w:textDirection w:val="btLr"/>
                              <w:rPr>
                                <w:sz w:val="20"/>
                                <w:szCs w:val="20"/>
                              </w:rPr>
                            </w:pPr>
                            <w:r w:rsidRPr="00317931">
                              <w:rPr>
                                <w:rFonts w:eastAsia="Arial"/>
                                <w:color w:val="000000"/>
                                <w:sz w:val="20"/>
                                <w:szCs w:val="20"/>
                              </w:rPr>
                              <w:t xml:space="preserve">Mẫu số: </w:t>
                            </w:r>
                            <w:r w:rsidRPr="00317931">
                              <w:rPr>
                                <w:rFonts w:eastAsia="Arial"/>
                                <w:b/>
                                <w:color w:val="000000"/>
                                <w:sz w:val="20"/>
                                <w:szCs w:val="20"/>
                              </w:rPr>
                              <w:t>01/TBKN -TĐT</w:t>
                            </w:r>
                          </w:p>
                          <w:p w:rsidR="00924B32" w:rsidRPr="00317931" w:rsidRDefault="00A46556">
                            <w:pPr>
                              <w:jc w:val="center"/>
                              <w:textDirection w:val="btLr"/>
                            </w:pPr>
                            <w:r w:rsidRPr="00317931">
                              <w:rPr>
                                <w:rFonts w:eastAsia="Arial"/>
                                <w:i/>
                                <w:color w:val="000000"/>
                                <w:sz w:val="18"/>
                              </w:rPr>
                              <w:t xml:space="preserve">(Kèm theo Thông tư số 89/2026/TT-BTC ngày 30 tháng 6 năm 2026 của </w:t>
                            </w:r>
                          </w:p>
                          <w:p w:rsidR="00924B32" w:rsidRPr="00317931" w:rsidRDefault="00A46556">
                            <w:pPr>
                              <w:jc w:val="center"/>
                              <w:textDirection w:val="btLr"/>
                            </w:pPr>
                            <w:r w:rsidRPr="00317931">
                              <w:rPr>
                                <w:rFonts w:eastAsia="Arial"/>
                                <w:i/>
                                <w:color w:val="000000"/>
                                <w:sz w:val="18"/>
                              </w:rPr>
                              <w:t>Bộ trưởng Bộ Tài chính)</w:t>
                            </w:r>
                          </w:p>
                          <w:p w:rsidR="00924B32" w:rsidRDefault="00924B32">
                            <w:pPr>
                              <w:jc w:val="center"/>
                              <w:textDirection w:val="btLr"/>
                            </w:pPr>
                          </w:p>
                          <w:p w:rsidR="00924B32" w:rsidRDefault="00924B32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" o:spid="_x0000_s1026" style="position:absolute;margin-left:276.45pt;margin-top:-10.95pt;width:176.25pt;height:52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">
                <v:stroke startarrowwidth="narrow" startarrowlength="short" endarrowwidth="narrow" endarrowlength="short" miterlimit="5243f"/>
                <v:textbox inset="2.53958mm,1.2694mm,2.53958mm,1.2694mm">
                  <w:txbxContent>
                    <w:p w:rsidR="00924B32" w:rsidRPr="00317931" w:rsidRDefault="00A46556">
                      <w:pPr>
                        <w:jc w:val="center"/>
                        <w:textDirection w:val="btLr"/>
                        <w:rPr>
                          <w:sz w:val="20"/>
                          <w:szCs w:val="20"/>
                        </w:rPr>
                      </w:pPr>
                      <w:r w:rsidRPr="00317931">
                        <w:rPr>
                          <w:rFonts w:eastAsia="Arial"/>
                          <w:color w:val="000000"/>
                          <w:sz w:val="20"/>
                          <w:szCs w:val="20"/>
                        </w:rPr>
                        <w:t>M</w:t>
                      </w:r>
                      <w:r w:rsidRPr="00317931">
                        <w:rPr>
                          <w:rFonts w:eastAsia="Arial"/>
                          <w:color w:val="000000"/>
                          <w:sz w:val="20"/>
                          <w:szCs w:val="20"/>
                        </w:rPr>
                        <w:t>ẫ</w:t>
                      </w:r>
                      <w:r w:rsidRPr="00317931">
                        <w:rPr>
                          <w:rFonts w:eastAsia="Arial"/>
                          <w:color w:val="000000"/>
                          <w:sz w:val="20"/>
                          <w:szCs w:val="20"/>
                        </w:rPr>
                        <w:t>u s</w:t>
                      </w:r>
                      <w:r w:rsidRPr="00317931">
                        <w:rPr>
                          <w:rFonts w:eastAsia="Arial"/>
                          <w:color w:val="000000"/>
                          <w:sz w:val="20"/>
                          <w:szCs w:val="20"/>
                        </w:rPr>
                        <w:t>ố</w:t>
                      </w:r>
                      <w:r w:rsidRPr="00317931">
                        <w:rPr>
                          <w:rFonts w:eastAsia="Arial"/>
                          <w:color w:val="000000"/>
                          <w:sz w:val="20"/>
                          <w:szCs w:val="20"/>
                        </w:rPr>
                        <w:t xml:space="preserve">: </w:t>
                      </w:r>
                      <w:r w:rsidRPr="00317931">
                        <w:rPr>
                          <w:rFonts w:eastAsia="Arial"/>
                          <w:b/>
                          <w:color w:val="000000"/>
                          <w:sz w:val="20"/>
                          <w:szCs w:val="20"/>
                        </w:rPr>
                        <w:t>01/TBKN -TĐT</w:t>
                      </w:r>
                    </w:p>
                    <w:p w:rsidR="00924B32" w:rsidRPr="00317931" w:rsidRDefault="00A46556">
                      <w:pPr>
                        <w:jc w:val="center"/>
                        <w:textDirection w:val="btLr"/>
                      </w:pPr>
                      <w:r w:rsidRPr="00317931">
                        <w:rPr>
                          <w:rFonts w:eastAsia="Arial"/>
                          <w:i/>
                          <w:color w:val="000000"/>
                          <w:sz w:val="18"/>
                        </w:rPr>
                        <w:t>(Kèm theo Thông tư s</w:t>
                      </w:r>
                      <w:r w:rsidRPr="00317931">
                        <w:rPr>
                          <w:rFonts w:eastAsia="Arial"/>
                          <w:i/>
                          <w:color w:val="000000"/>
                          <w:sz w:val="18"/>
                        </w:rPr>
                        <w:t>ố</w:t>
                      </w:r>
                      <w:r w:rsidRPr="00317931">
                        <w:rPr>
                          <w:rFonts w:eastAsia="Arial"/>
                          <w:i/>
                          <w:color w:val="000000"/>
                          <w:sz w:val="18"/>
                        </w:rPr>
                        <w:t xml:space="preserve"> 89/2026/TT-BTC ngày 30 tháng </w:t>
                      </w:r>
                      <w:r w:rsidRPr="00317931">
                        <w:rPr>
                          <w:rFonts w:eastAsia="Arial"/>
                          <w:i/>
                          <w:color w:val="000000"/>
                          <w:sz w:val="18"/>
                        </w:rPr>
                        <w:t>6 năm 2026 c</w:t>
                      </w:r>
                      <w:r w:rsidRPr="00317931">
                        <w:rPr>
                          <w:rFonts w:eastAsia="Arial"/>
                          <w:i/>
                          <w:color w:val="000000"/>
                          <w:sz w:val="18"/>
                        </w:rPr>
                        <w:t>ủ</w:t>
                      </w:r>
                      <w:r w:rsidRPr="00317931">
                        <w:rPr>
                          <w:rFonts w:eastAsia="Arial"/>
                          <w:i/>
                          <w:color w:val="000000"/>
                          <w:sz w:val="18"/>
                        </w:rPr>
                        <w:t xml:space="preserve">a </w:t>
                      </w:r>
                    </w:p>
                    <w:p w:rsidR="00924B32" w:rsidRPr="00317931" w:rsidRDefault="00A46556">
                      <w:pPr>
                        <w:jc w:val="center"/>
                        <w:textDirection w:val="btLr"/>
                      </w:pPr>
                      <w:r w:rsidRPr="00317931">
                        <w:rPr>
                          <w:rFonts w:eastAsia="Arial"/>
                          <w:i/>
                          <w:color w:val="000000"/>
                          <w:sz w:val="18"/>
                        </w:rPr>
                        <w:t>B</w:t>
                      </w:r>
                      <w:r w:rsidRPr="00317931">
                        <w:rPr>
                          <w:rFonts w:eastAsia="Arial"/>
                          <w:i/>
                          <w:color w:val="000000"/>
                          <w:sz w:val="18"/>
                        </w:rPr>
                        <w:t>ộ</w:t>
                      </w:r>
                      <w:r w:rsidRPr="00317931">
                        <w:rPr>
                          <w:rFonts w:eastAsia="Arial"/>
                          <w:i/>
                          <w:color w:val="000000"/>
                          <w:sz w:val="18"/>
                        </w:rPr>
                        <w:t xml:space="preserve"> trư</w:t>
                      </w:r>
                      <w:r w:rsidRPr="00317931">
                        <w:rPr>
                          <w:rFonts w:eastAsia="Arial"/>
                          <w:i/>
                          <w:color w:val="000000"/>
                          <w:sz w:val="18"/>
                        </w:rPr>
                        <w:t>ở</w:t>
                      </w:r>
                      <w:r w:rsidRPr="00317931">
                        <w:rPr>
                          <w:rFonts w:eastAsia="Arial"/>
                          <w:i/>
                          <w:color w:val="000000"/>
                          <w:sz w:val="18"/>
                        </w:rPr>
                        <w:t>ng B</w:t>
                      </w:r>
                      <w:r w:rsidRPr="00317931">
                        <w:rPr>
                          <w:rFonts w:eastAsia="Arial"/>
                          <w:i/>
                          <w:color w:val="000000"/>
                          <w:sz w:val="18"/>
                        </w:rPr>
                        <w:t>ộ</w:t>
                      </w:r>
                      <w:r w:rsidRPr="00317931">
                        <w:rPr>
                          <w:rFonts w:eastAsia="Arial"/>
                          <w:i/>
                          <w:color w:val="000000"/>
                          <w:sz w:val="18"/>
                        </w:rPr>
                        <w:t xml:space="preserve"> Tài chính)</w:t>
                      </w:r>
                    </w:p>
                    <w:p w:rsidR="00924B32" w:rsidRDefault="00924B32">
                      <w:pPr>
                        <w:jc w:val="center"/>
                        <w:textDirection w:val="btLr"/>
                      </w:pPr>
                    </w:p>
                    <w:p w:rsidR="00924B32" w:rsidRDefault="00924B32">
                      <w:pPr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</w:p>
    <w:tbl>
      <w:tblPr>
        <w:tblStyle w:val="a"/>
        <w:tblpPr w:leftFromText="180" w:rightFromText="180" w:horzAnchor="margin" w:tblpX="-601" w:tblpY="505"/>
        <w:tblW w:w="9889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3827"/>
        <w:gridCol w:w="6062"/>
      </w:tblGrid>
      <w:tr w:rsidR="00924B32">
        <w:tc>
          <w:tcPr>
            <w:tcW w:w="3827" w:type="dxa"/>
          </w:tcPr>
          <w:p w:rsidR="00924B32" w:rsidRDefault="00924B32">
            <w:pPr>
              <w:spacing w:before="120"/>
              <w:jc w:val="center"/>
            </w:pPr>
          </w:p>
          <w:p w:rsidR="00924B32" w:rsidRDefault="00A46556">
            <w:pPr>
              <w:spacing w:before="120"/>
              <w:jc w:val="center"/>
            </w:pPr>
            <w:r>
              <w:t>BỘ TÀI CHÍNH</w:t>
            </w:r>
          </w:p>
          <w:p w:rsidR="00924B32" w:rsidRDefault="00A46556">
            <w:pPr>
              <w:jc w:val="center"/>
            </w:pPr>
            <w:r>
              <w:rPr>
                <w:b/>
                <w:bCs/>
              </w:rPr>
              <w:t>CỤC THUẾ</w:t>
            </w:r>
          </w:p>
          <w:p w:rsidR="00924B32" w:rsidRDefault="00317931">
            <w:pPr>
              <w:jc w:val="center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761365</wp:posOffset>
                      </wp:positionH>
                      <wp:positionV relativeFrom="paragraph">
                        <wp:posOffset>95250</wp:posOffset>
                      </wp:positionV>
                      <wp:extent cx="771525" cy="0"/>
                      <wp:effectExtent l="0" t="0" r="9525" b="19050"/>
                      <wp:wrapNone/>
                      <wp:docPr id="5" name="Straight Connector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77152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traight Connector 5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9.95pt,7.5pt" to="120.7pt,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" strokecolor="black [3213]"/>
                  </w:pict>
                </mc:Fallback>
              </mc:AlternateContent>
            </w:r>
          </w:p>
          <w:p w:rsidR="00924B32" w:rsidRDefault="00A46556">
            <w:pPr>
              <w:spacing w:before="120"/>
              <w:rPr>
                <w:sz w:val="20"/>
                <w:szCs w:val="20"/>
              </w:rPr>
            </w:pPr>
            <w:r>
              <w:rPr>
                <w:sz w:val="27"/>
                <w:szCs w:val="27"/>
              </w:rPr>
              <w:t xml:space="preserve">       </w:t>
            </w:r>
            <w:r>
              <w:t>Số: ........./TB-&lt;TĐT/CT&gt;</w:t>
            </w:r>
          </w:p>
        </w:tc>
        <w:tc>
          <w:tcPr>
            <w:tcW w:w="6062" w:type="dxa"/>
          </w:tcPr>
          <w:p w:rsidR="00924B32" w:rsidRDefault="00924B32">
            <w:pPr>
              <w:spacing w:before="120"/>
              <w:jc w:val="center"/>
            </w:pPr>
          </w:p>
          <w:p w:rsidR="00924B32" w:rsidRDefault="00A46556">
            <w:pPr>
              <w:spacing w:before="120"/>
              <w:jc w:val="center"/>
            </w:pPr>
            <w:r>
              <w:rPr>
                <w:b/>
                <w:bCs/>
              </w:rPr>
              <w:t>CỘNG HOÀ XÃ HỘI CHỦ NGHĨA VIỆT NAM</w:t>
            </w:r>
          </w:p>
          <w:p w:rsidR="00924B32" w:rsidRDefault="00A46556">
            <w:pPr>
              <w:jc w:val="center"/>
              <w:rPr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Độc lập - Tự do - Hạnh phúc</w:t>
            </w:r>
          </w:p>
          <w:p w:rsidR="00924B32" w:rsidRDefault="00317931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864869</wp:posOffset>
                      </wp:positionH>
                      <wp:positionV relativeFrom="paragraph">
                        <wp:posOffset>80645</wp:posOffset>
                      </wp:positionV>
                      <wp:extent cx="1952625" cy="0"/>
                      <wp:effectExtent l="0" t="0" r="9525" b="19050"/>
                      <wp:wrapNone/>
                      <wp:docPr id="6" name="Straight Connector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952625" cy="0"/>
                              </a:xfrm>
                              <a:prstGeom prst="line">
                                <a:avLst/>
                              </a:prstGeom>
                              <a:ln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6"/>
                              </a:lnRef>
                              <a:fillRef idx="0">
                                <a:schemeClr val="accent6"/>
                              </a:fillRef>
                              <a:effectRef idx="0">
                                <a:schemeClr val="accent6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Straight Connector 6" o:spid="_x0000_s1026" style="position:absolute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8.1pt,6.35pt" to="221.85pt,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" strokecolor="black [3213]"/>
                  </w:pict>
                </mc:Fallback>
              </mc:AlternateContent>
            </w:r>
          </w:p>
          <w:p w:rsidR="00924B32" w:rsidRDefault="00A46556">
            <w:pPr>
              <w:jc w:val="center"/>
              <w:rPr>
                <w:sz w:val="28"/>
                <w:szCs w:val="28"/>
              </w:rPr>
            </w:pPr>
            <w:r>
              <w:rPr>
                <w:i/>
                <w:iCs/>
                <w:sz w:val="28"/>
                <w:szCs w:val="28"/>
              </w:rPr>
              <w:t>....., ngày......tháng......năm.....</w:t>
            </w:r>
          </w:p>
        </w:tc>
      </w:tr>
    </w:tbl>
    <w:p w:rsidR="00924B32" w:rsidRDefault="00924B32">
      <w:pPr>
        <w:jc w:val="center"/>
        <w:rPr>
          <w:b/>
          <w:bCs/>
          <w:sz w:val="28"/>
          <w:szCs w:val="28"/>
        </w:rPr>
      </w:pPr>
    </w:p>
    <w:p w:rsidR="00924B32" w:rsidRDefault="00A46556">
      <w:pPr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 xml:space="preserve">THÔNG BÁO </w:t>
      </w:r>
    </w:p>
    <w:p w:rsidR="00924B32" w:rsidRDefault="00A46556">
      <w:pPr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Về việc &lt;chấp thuận hồ sơ đề nghị kết nối với Hệ thống thông tin quản lý thuế/không chấp thuận hồ sơ đề nghị kết nối với Hệ thống thông tin quản lý thuế/đề nghị bổ sung thông tin hồ sơ đề nghị kết nối với Hệ thống thông tin quản lý thuế &gt;</w:t>
      </w:r>
    </w:p>
    <w:p w:rsidR="00924B32" w:rsidRDefault="00A46556">
      <w:pPr>
        <w:spacing w:line="312" w:lineRule="auto"/>
        <w:ind w:firstLine="567"/>
        <w:rPr>
          <w:sz w:val="16"/>
          <w:szCs w:val="16"/>
        </w:rPr>
      </w:pPr>
      <w:r>
        <w:rPr>
          <w:noProof/>
          <w:lang w:val="en-US"/>
        </w:rPr>
        <mc:AlternateContent>
          <mc:Choice Requires="wps">
            <w:drawing>
              <wp:anchor distT="4294967295" distB="4294967295" distL="114300" distR="114300" simplePos="0" relativeHeight="251661312" behindDoc="0" locked="0" layoutInCell="1" hidden="0" allowOverlap="1">
                <wp:simplePos x="0" y="0"/>
                <wp:positionH relativeFrom="column">
                  <wp:posOffset>1969135</wp:posOffset>
                </wp:positionH>
                <wp:positionV relativeFrom="paragraph">
                  <wp:posOffset>81916</wp:posOffset>
                </wp:positionV>
                <wp:extent cx="1714500" cy="12700"/>
                <wp:effectExtent l="0" t="0" r="0" b="0"/>
                <wp:wrapNone/>
                <wp:docPr id="3" name="Straight Arrow Connecto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488750" y="3780000"/>
                          <a:ext cx="171450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          <w:drawing>
              <wp:anchor allowOverlap="1" behindDoc="0" distB="4294967295" distT="4294967295" distL="114300" distR="114300" hidden="0" layoutInCell="1" locked="0" relativeHeight="0" simplePos="0">
                <wp:simplePos x="0" y="0"/>
                <wp:positionH relativeFrom="column">
                  <wp:posOffset>1969135</wp:posOffset>
                </wp:positionH>
                <wp:positionV relativeFrom="paragraph">
                  <wp:posOffset>81916</wp:posOffset>
                </wp:positionV>
                <wp:extent cx="1714500" cy="12700"/>
                <wp:effectExtent b="0" l="0" r="0" t="0"/>
                <wp:wrapNone/>
                <wp:docPr id="3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1450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924B32" w:rsidRDefault="00A46556">
      <w:pPr>
        <w:spacing w:before="120" w:after="12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Căn cứ </w:t>
      </w:r>
      <w:r>
        <w:rPr>
          <w:i/>
          <w:iCs/>
          <w:sz w:val="28"/>
          <w:szCs w:val="28"/>
        </w:rPr>
        <w:t>&lt;Quy định của Ngân hàng Nhà nước; Quy định về giao dịch điện tử; Quy định về thu, nộp ngân sách nhà nước; Quy định về quản lý thuế...hiện hành&gt;</w:t>
      </w:r>
    </w:p>
    <w:p w:rsidR="00924B32" w:rsidRDefault="00A46556">
      <w:pPr>
        <w:spacing w:before="120" w:after="120"/>
        <w:ind w:firstLine="720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Căn cứ văn bản </w:t>
      </w:r>
      <w:r>
        <w:rPr>
          <w:color w:val="000000"/>
          <w:sz w:val="28"/>
          <w:szCs w:val="28"/>
        </w:rPr>
        <w:t xml:space="preserve">kết nối với </w:t>
      </w:r>
      <w:r>
        <w:rPr>
          <w:sz w:val="28"/>
          <w:szCs w:val="28"/>
        </w:rPr>
        <w:t>Hệ thống thông tin quản lý thuế</w:t>
      </w:r>
      <w:r>
        <w:rPr>
          <w:i/>
          <w:iCs/>
          <w:color w:val="000000"/>
          <w:sz w:val="28"/>
          <w:szCs w:val="28"/>
        </w:rPr>
        <w:t xml:space="preserve">&lt;Số/ngày văn bản đề nghị, văn bản bổ sung thông tin&gt; </w:t>
      </w:r>
      <w:r>
        <w:rPr>
          <w:color w:val="000000"/>
          <w:sz w:val="28"/>
          <w:szCs w:val="28"/>
        </w:rPr>
        <w:t>của</w:t>
      </w:r>
      <w:r>
        <w:rPr>
          <w:i/>
          <w:iCs/>
          <w:color w:val="000000"/>
          <w:sz w:val="28"/>
          <w:szCs w:val="28"/>
        </w:rPr>
        <w:t xml:space="preserve"> &lt;Tên ngân hàng/tổ chức&gt; </w:t>
      </w:r>
      <w:r>
        <w:rPr>
          <w:color w:val="000000"/>
          <w:sz w:val="28"/>
          <w:szCs w:val="28"/>
        </w:rPr>
        <w:t>và hồ sơ, tài liệu chứng minh (nếu có) về việc đáp ứng các tiêu chuẩn kỹ thuật theo công khai của Cục Thuế.</w:t>
      </w:r>
    </w:p>
    <w:p w:rsidR="00924B32" w:rsidRDefault="00A46556">
      <w:pPr>
        <w:spacing w:before="120" w:after="120"/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Cục Thuế thông báo cụ thể như sau:</w:t>
      </w:r>
    </w:p>
    <w:p w:rsidR="00924B32" w:rsidRDefault="00A46556">
      <w:pPr>
        <w:spacing w:before="120" w:after="120"/>
        <w:ind w:firstLine="720"/>
        <w:jc w:val="both"/>
        <w:rPr>
          <w:color w:val="000000"/>
          <w:sz w:val="28"/>
          <w:szCs w:val="28"/>
        </w:rPr>
      </w:pPr>
      <w:r>
        <w:rPr>
          <w:b/>
          <w:bCs/>
          <w:i/>
          <w:iCs/>
          <w:color w:val="000000"/>
          <w:sz w:val="28"/>
          <w:szCs w:val="28"/>
        </w:rPr>
        <w:t>&lt;1. Trường hợp chấp thuận hồ sơ đề nghị kết nối&gt;</w:t>
      </w:r>
    </w:p>
    <w:p w:rsidR="00924B32" w:rsidRDefault="00A46556">
      <w:pPr>
        <w:spacing w:before="120" w:after="120"/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Chấp thuận hồ sơ đề nghị kết nối</w:t>
      </w:r>
      <w:r>
        <w:rPr>
          <w:i/>
          <w:iCs/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của </w:t>
      </w:r>
      <w:r>
        <w:rPr>
          <w:i/>
          <w:iCs/>
          <w:color w:val="000000"/>
          <w:sz w:val="28"/>
          <w:szCs w:val="28"/>
        </w:rPr>
        <w:t xml:space="preserve">&lt;Tên ngân hàng/tổ chức&gt; </w:t>
      </w:r>
      <w:r>
        <w:rPr>
          <w:color w:val="000000"/>
          <w:sz w:val="28"/>
          <w:szCs w:val="28"/>
        </w:rPr>
        <w:t xml:space="preserve">với </w:t>
      </w:r>
      <w:r>
        <w:rPr>
          <w:sz w:val="28"/>
          <w:szCs w:val="28"/>
        </w:rPr>
        <w:t>Hệ thống thông tin quản lý thuế</w:t>
      </w:r>
      <w:r>
        <w:rPr>
          <w:color w:val="000000"/>
          <w:sz w:val="28"/>
          <w:szCs w:val="28"/>
        </w:rPr>
        <w:t>.</w:t>
      </w:r>
    </w:p>
    <w:p w:rsidR="00924B32" w:rsidRDefault="00A46556">
      <w:pPr>
        <w:spacing w:before="120" w:after="120"/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2. Đề nghị </w:t>
      </w:r>
      <w:r>
        <w:rPr>
          <w:i/>
          <w:iCs/>
          <w:color w:val="000000"/>
          <w:sz w:val="28"/>
          <w:szCs w:val="28"/>
        </w:rPr>
        <w:t xml:space="preserve">&lt;Tên ngân hàng/tổ chức&gt; </w:t>
      </w:r>
      <w:r>
        <w:rPr>
          <w:color w:val="000000"/>
          <w:sz w:val="28"/>
          <w:szCs w:val="28"/>
        </w:rPr>
        <w:t>phối hợp với Cục Thuế để thực hiện thủ tục kết nối kỹ thuật theo quy định.</w:t>
      </w:r>
    </w:p>
    <w:p w:rsidR="00924B32" w:rsidRDefault="00A46556">
      <w:pPr>
        <w:spacing w:before="120" w:after="120"/>
        <w:ind w:firstLine="720"/>
        <w:rPr>
          <w:sz w:val="28"/>
          <w:szCs w:val="28"/>
        </w:rPr>
      </w:pPr>
      <w:r>
        <w:rPr>
          <w:b/>
          <w:bCs/>
          <w:i/>
          <w:iCs/>
          <w:color w:val="000000"/>
          <w:sz w:val="28"/>
          <w:szCs w:val="28"/>
        </w:rPr>
        <w:t>&lt;2. Trường hợp không chấp thuận hồ sơ đề nghị kết nối&gt;</w:t>
      </w:r>
    </w:p>
    <w:p w:rsidR="00924B32" w:rsidRDefault="00A46556">
      <w:pPr>
        <w:spacing w:before="120" w:after="120"/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</w:t>
      </w:r>
      <w:r>
        <w:rPr>
          <w:sz w:val="28"/>
          <w:szCs w:val="28"/>
        </w:rPr>
        <w:t>. Không chấp thuận hồ sơ đề nghị kết nối của</w:t>
      </w:r>
      <w:r>
        <w:rPr>
          <w:color w:val="000000"/>
          <w:sz w:val="28"/>
          <w:szCs w:val="28"/>
        </w:rPr>
        <w:t xml:space="preserve"> </w:t>
      </w:r>
      <w:r>
        <w:rPr>
          <w:i/>
          <w:iCs/>
          <w:color w:val="000000"/>
          <w:sz w:val="28"/>
          <w:szCs w:val="28"/>
        </w:rPr>
        <w:t xml:space="preserve">&lt;Tên ngân hàng/tổ chức&gt; </w:t>
      </w:r>
      <w:r>
        <w:rPr>
          <w:color w:val="000000"/>
          <w:sz w:val="28"/>
          <w:szCs w:val="28"/>
        </w:rPr>
        <w:t>với</w:t>
      </w:r>
      <w:r>
        <w:rPr>
          <w:i/>
          <w:iCs/>
          <w:color w:val="000000"/>
          <w:sz w:val="28"/>
          <w:szCs w:val="28"/>
        </w:rPr>
        <w:t xml:space="preserve"> </w:t>
      </w:r>
      <w:r>
        <w:rPr>
          <w:sz w:val="28"/>
          <w:szCs w:val="28"/>
        </w:rPr>
        <w:t>Hệ thống thông tin quản lý thuế</w:t>
      </w:r>
      <w:r>
        <w:rPr>
          <w:color w:val="000000"/>
          <w:sz w:val="28"/>
          <w:szCs w:val="28"/>
        </w:rPr>
        <w:t>.</w:t>
      </w:r>
    </w:p>
    <w:p w:rsidR="00924B32" w:rsidRDefault="00A46556">
      <w:pPr>
        <w:spacing w:before="120" w:after="120"/>
        <w:ind w:left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Lý do cụ thể về việc không chấp thuận: &lt;..........&gt;</w:t>
      </w:r>
    </w:p>
    <w:p w:rsidR="00924B32" w:rsidRDefault="00A46556">
      <w:pPr>
        <w:spacing w:before="120" w:after="120"/>
        <w:ind w:firstLine="720"/>
        <w:rPr>
          <w:color w:val="000000"/>
          <w:sz w:val="28"/>
          <w:szCs w:val="28"/>
        </w:rPr>
      </w:pPr>
      <w:r>
        <w:rPr>
          <w:b/>
          <w:bCs/>
          <w:i/>
          <w:iCs/>
          <w:color w:val="000000"/>
          <w:sz w:val="28"/>
          <w:szCs w:val="28"/>
        </w:rPr>
        <w:t>&lt;3. Trường hợp bổ sung thông tin&gt;</w:t>
      </w:r>
    </w:p>
    <w:p w:rsidR="00924B32" w:rsidRDefault="00A46556">
      <w:pPr>
        <w:spacing w:before="120" w:after="120"/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Trong quá trình kiểm tra hồ sơ đề nghị kết nối của </w:t>
      </w:r>
      <w:r>
        <w:rPr>
          <w:i/>
          <w:iCs/>
          <w:color w:val="000000"/>
          <w:sz w:val="28"/>
          <w:szCs w:val="28"/>
        </w:rPr>
        <w:t xml:space="preserve">&lt;Tên ngân hàng/tổ chức&gt; </w:t>
      </w:r>
      <w:r>
        <w:rPr>
          <w:color w:val="000000"/>
          <w:sz w:val="28"/>
          <w:szCs w:val="28"/>
        </w:rPr>
        <w:t xml:space="preserve">với </w:t>
      </w:r>
      <w:r>
        <w:rPr>
          <w:sz w:val="28"/>
          <w:szCs w:val="28"/>
        </w:rPr>
        <w:t>Hệ thống thông tin quản lý thuế</w:t>
      </w:r>
      <w:r>
        <w:rPr>
          <w:color w:val="000000"/>
          <w:sz w:val="28"/>
          <w:szCs w:val="28"/>
        </w:rPr>
        <w:t xml:space="preserve">, để đảm bảo thông tin xác định điều kiện đảm bảo yêu cầu kết nối, đề nghị đơn vị bổ sung một số thông tin như sau: </w:t>
      </w:r>
      <w:r>
        <w:rPr>
          <w:i/>
          <w:iCs/>
          <w:color w:val="000000"/>
          <w:sz w:val="28"/>
          <w:szCs w:val="28"/>
        </w:rPr>
        <w:t>&lt;Danh mục nội dung cần bổ sung thông tin&gt;.</w:t>
      </w:r>
    </w:p>
    <w:p w:rsidR="00924B32" w:rsidRDefault="00A46556">
      <w:pPr>
        <w:spacing w:before="120" w:after="120"/>
        <w:ind w:firstLine="720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Trường hợp cần làm rõ thông tin, trao đổi, phối hợp, đề nghị</w:t>
      </w:r>
      <w:r>
        <w:rPr>
          <w:i/>
          <w:iCs/>
          <w:color w:val="000000"/>
          <w:sz w:val="28"/>
          <w:szCs w:val="28"/>
        </w:rPr>
        <w:t xml:space="preserve"> &lt;Tên ngân hàng/tổ chức&gt; </w:t>
      </w:r>
      <w:r>
        <w:rPr>
          <w:color w:val="000000"/>
          <w:sz w:val="28"/>
          <w:szCs w:val="28"/>
        </w:rPr>
        <w:t xml:space="preserve">liên hệ trực tiếp với Cục Thuế, cụ thể: </w:t>
      </w:r>
    </w:p>
    <w:p w:rsidR="00924B32" w:rsidRDefault="00A46556">
      <w:pPr>
        <w:spacing w:before="120" w:after="12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- Ông/Bà: </w:t>
      </w:r>
    </w:p>
    <w:p w:rsidR="00924B32" w:rsidRDefault="00A46556">
      <w:pPr>
        <w:spacing w:before="120" w:after="12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Chức vụ:</w:t>
      </w:r>
    </w:p>
    <w:p w:rsidR="00924B32" w:rsidRDefault="00A46556">
      <w:pPr>
        <w:spacing w:before="120" w:after="12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Địa chỉ thư điện tử:</w:t>
      </w:r>
    </w:p>
    <w:p w:rsidR="00924B32" w:rsidRDefault="00A46556">
      <w:pPr>
        <w:spacing w:before="120" w:after="120"/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- Số điện thoại liên hệ:</w:t>
      </w:r>
    </w:p>
    <w:p w:rsidR="00924B32" w:rsidRDefault="00A46556">
      <w:pPr>
        <w:spacing w:before="120" w:after="24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Cục Thuế thông báo để </w:t>
      </w:r>
      <w:r>
        <w:rPr>
          <w:i/>
          <w:iCs/>
          <w:color w:val="000000"/>
          <w:sz w:val="28"/>
          <w:szCs w:val="28"/>
        </w:rPr>
        <w:t xml:space="preserve">&lt;Tên ngân hàng/tổ chức&gt; </w:t>
      </w:r>
      <w:r>
        <w:rPr>
          <w:color w:val="000000"/>
          <w:sz w:val="28"/>
          <w:szCs w:val="28"/>
        </w:rPr>
        <w:t>biết và thực hiện</w:t>
      </w:r>
      <w:r>
        <w:rPr>
          <w:sz w:val="28"/>
          <w:szCs w:val="28"/>
        </w:rPr>
        <w:t>./.</w:t>
      </w:r>
    </w:p>
    <w:tbl>
      <w:tblPr>
        <w:tblStyle w:val="a0"/>
        <w:tblW w:w="9039" w:type="dxa"/>
        <w:tblInd w:w="-108" w:type="dxa"/>
        <w:tblLayout w:type="fixed"/>
        <w:tblLook w:val="0000" w:firstRow="0" w:lastRow="0" w:firstColumn="0" w:lastColumn="0" w:noHBand="0" w:noVBand="0"/>
      </w:tblPr>
      <w:tblGrid>
        <w:gridCol w:w="3227"/>
        <w:gridCol w:w="5812"/>
      </w:tblGrid>
      <w:tr w:rsidR="00924B32">
        <w:tc>
          <w:tcPr>
            <w:tcW w:w="3227" w:type="dxa"/>
          </w:tcPr>
          <w:p w:rsidR="00924B32" w:rsidRDefault="00A46556">
            <w:pPr>
              <w:jc w:val="both"/>
              <w:rPr>
                <w:sz w:val="24"/>
                <w:szCs w:val="24"/>
              </w:rPr>
            </w:pPr>
            <w:r>
              <w:rPr>
                <w:b/>
                <w:bCs/>
                <w:i/>
                <w:iCs/>
                <w:sz w:val="24"/>
                <w:szCs w:val="24"/>
              </w:rPr>
              <w:t>Nơi nhận:</w:t>
            </w:r>
          </w:p>
          <w:p w:rsidR="00924B32" w:rsidRDefault="00A46556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-&lt;</w:t>
            </w:r>
            <w:r>
              <w:rPr>
                <w:i/>
                <w:iCs/>
                <w:sz w:val="22"/>
                <w:szCs w:val="22"/>
              </w:rPr>
              <w:t>ngân hàng/tổ chức</w:t>
            </w:r>
            <w:r>
              <w:rPr>
                <w:sz w:val="22"/>
                <w:szCs w:val="22"/>
              </w:rPr>
              <w:t>&gt;;</w:t>
            </w:r>
          </w:p>
          <w:p w:rsidR="00924B32" w:rsidRDefault="00A46556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 ………….;</w:t>
            </w:r>
          </w:p>
          <w:p w:rsidR="00924B32" w:rsidRDefault="00A46556">
            <w:pPr>
              <w:jc w:val="both"/>
              <w:rPr>
                <w:sz w:val="24"/>
                <w:szCs w:val="24"/>
              </w:rPr>
            </w:pPr>
            <w:r>
              <w:rPr>
                <w:sz w:val="22"/>
                <w:szCs w:val="22"/>
              </w:rPr>
              <w:t>- Lưu: ….</w:t>
            </w:r>
          </w:p>
        </w:tc>
        <w:tc>
          <w:tcPr>
            <w:tcW w:w="5812" w:type="dxa"/>
            <w:vAlign w:val="center"/>
          </w:tcPr>
          <w:p w:rsidR="00924B32" w:rsidRDefault="00A46556" w:rsidP="00317931">
            <w:pPr>
              <w:jc w:val="center"/>
              <w:rPr>
                <w:color w:val="000000"/>
              </w:rPr>
            </w:pPr>
            <w:r>
              <w:rPr>
                <w:b/>
                <w:bCs/>
                <w:color w:val="000000"/>
              </w:rPr>
              <w:t>NGƯỜI CÓ THẨM QUYỀN</w:t>
            </w:r>
          </w:p>
          <w:p w:rsidR="00924B32" w:rsidRDefault="00A46556" w:rsidP="00317931">
            <w:pPr>
              <w:jc w:val="center"/>
              <w:rPr>
                <w:color w:val="000000"/>
              </w:rPr>
            </w:pPr>
            <w:r>
              <w:rPr>
                <w:i/>
                <w:iCs/>
                <w:sz w:val="28"/>
                <w:szCs w:val="28"/>
              </w:rPr>
              <w:t>&lt;Ký, ghi rõ họ tên, chức vụ và đóng dấu (nếu có)/Ký điện tử&gt;</w:t>
            </w:r>
          </w:p>
          <w:p w:rsidR="00924B32" w:rsidRDefault="00924B32">
            <w:pPr>
              <w:widowControl w:val="0"/>
              <w:jc w:val="center"/>
              <w:rPr>
                <w:sz w:val="28"/>
                <w:szCs w:val="28"/>
              </w:rPr>
            </w:pPr>
          </w:p>
          <w:p w:rsidR="00924B32" w:rsidRDefault="00A46556">
            <w:pPr>
              <w:widowControl w:val="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</w:t>
            </w:r>
          </w:p>
          <w:p w:rsidR="00924B32" w:rsidRDefault="00924B32">
            <w:pPr>
              <w:widowControl w:val="0"/>
              <w:jc w:val="center"/>
              <w:rPr>
                <w:sz w:val="28"/>
                <w:szCs w:val="28"/>
              </w:rPr>
            </w:pPr>
          </w:p>
        </w:tc>
      </w:tr>
    </w:tbl>
    <w:p w:rsidR="00317931" w:rsidRDefault="00317931">
      <w:pPr>
        <w:rPr>
          <w:i/>
          <w:iCs/>
        </w:rPr>
      </w:pPr>
      <w:r>
        <w:rPr>
          <w:i/>
          <w:iCs/>
          <w:noProof/>
          <w:lang w:val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24765</wp:posOffset>
                </wp:positionH>
                <wp:positionV relativeFrom="paragraph">
                  <wp:posOffset>156845</wp:posOffset>
                </wp:positionV>
                <wp:extent cx="2552700" cy="0"/>
                <wp:effectExtent l="0" t="0" r="19050" b="1905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5527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7" o:spid="_x0000_s1026" style="position:absolute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.95pt,12.35pt" to="202.95pt,12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" strokecolor="black [3213]"/>
            </w:pict>
          </mc:Fallback>
        </mc:AlternateContent>
      </w:r>
    </w:p>
    <w:p w:rsidR="00317931" w:rsidRDefault="00317931">
      <w:pPr>
        <w:rPr>
          <w:i/>
          <w:iCs/>
        </w:rPr>
      </w:pPr>
    </w:p>
    <w:p w:rsidR="00924B32" w:rsidRDefault="00A46556">
      <w:r w:rsidRPr="003A4977">
        <w:rPr>
          <w:b/>
          <w:i/>
          <w:iCs/>
        </w:rPr>
        <w:t>Ghi chú:</w:t>
      </w:r>
      <w:r>
        <w:rPr>
          <w:i/>
          <w:iCs/>
        </w:rPr>
        <w:t xml:space="preserve"> </w:t>
      </w:r>
      <w:r w:rsidRPr="003A4977">
        <w:rPr>
          <w:i/>
          <w:iCs/>
          <w:sz w:val="22"/>
          <w:szCs w:val="22"/>
        </w:rPr>
        <w:t>Các nội dung ở trong dấu &lt;&gt; chỉ là ví dụ hoặc giải thích. Chọn trường hợp 1; hoặc 2; hoặc 3 theo kết quả xử lý.</w:t>
      </w:r>
      <w:bookmarkStart w:id="0" w:name="_GoBack"/>
      <w:bookmarkEnd w:id="0"/>
    </w:p>
    <w:sectPr w:rsidR="00924B32" w:rsidSect="00317931">
      <w:headerReference w:type="default" r:id="rId9"/>
      <w:footerReference w:type="even" r:id="rId10"/>
      <w:footerReference w:type="default" r:id="rId11"/>
      <w:pgSz w:w="11907" w:h="16840"/>
      <w:pgMar w:top="1134" w:right="1134" w:bottom="1134" w:left="1701" w:header="454" w:footer="0" w:gutter="0"/>
      <w:pgNumType w:start="1"/>
      <w:cols w:space="720"/>
      <w:titlePg/>
      <w:docGrid w:linePitch="354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95661" w:rsidRDefault="00095661">
      <w:r>
        <w:separator/>
      </w:r>
    </w:p>
  </w:endnote>
  <w:endnote w:type="continuationSeparator" w:id="0">
    <w:p w:rsidR="00095661" w:rsidRDefault="000956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789E463C-30AE-499F-8DD0-3A9E67D600C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7957351A-F37A-40F4-B0F3-42E416C34C3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E07F70EE-808D-48A6-8724-BA6CB8B1900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24B32" w:rsidRDefault="00A46556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end"/>
    </w:r>
  </w:p>
  <w:p w:rsidR="00924B32" w:rsidRDefault="00924B32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24B32" w:rsidRDefault="00924B32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95661" w:rsidRDefault="00095661">
      <w:r>
        <w:separator/>
      </w:r>
    </w:p>
  </w:footnote>
  <w:footnote w:type="continuationSeparator" w:id="0">
    <w:p w:rsidR="00095661" w:rsidRDefault="0009566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687829356"/>
      <w:docPartObj>
        <w:docPartGallery w:val="Page Numbers (Top of Page)"/>
        <w:docPartUnique/>
      </w:docPartObj>
    </w:sdtPr>
    <w:sdtEndPr>
      <w:rPr>
        <w:noProof/>
      </w:rPr>
    </w:sdtEndPr>
    <w:sdtContent>
      <w:p w:rsidR="00317931" w:rsidRDefault="00317931">
        <w:pPr>
          <w:pStyle w:val="Head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A4977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317931" w:rsidRDefault="0031793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924B32"/>
    <w:rsid w:val="00095661"/>
    <w:rsid w:val="00317931"/>
    <w:rsid w:val="003A4977"/>
    <w:rsid w:val="00924B32"/>
    <w:rsid w:val="00A465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6"/>
        <w:szCs w:val="26"/>
        <w:lang w:val="en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spacing w:before="40" w:after="60"/>
      <w:jc w:val="both"/>
      <w:outlineLvl w:val="0"/>
    </w:pPr>
    <w:rPr>
      <w:b/>
      <w:bCs/>
      <w:u w:val="single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179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17931"/>
  </w:style>
  <w:style w:type="paragraph" w:styleId="Footer">
    <w:name w:val="footer"/>
    <w:basedOn w:val="Normal"/>
    <w:link w:val="FooterChar"/>
    <w:uiPriority w:val="99"/>
    <w:unhideWhenUsed/>
    <w:rsid w:val="003179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1793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6"/>
        <w:szCs w:val="26"/>
        <w:lang w:val="en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spacing w:before="40" w:after="60"/>
      <w:jc w:val="both"/>
      <w:outlineLvl w:val="0"/>
    </w:pPr>
    <w:rPr>
      <w:b/>
      <w:bCs/>
      <w:u w:val="single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317931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17931"/>
  </w:style>
  <w:style w:type="paragraph" w:styleId="Footer">
    <w:name w:val="footer"/>
    <w:basedOn w:val="Normal"/>
    <w:link w:val="FooterChar"/>
    <w:uiPriority w:val="99"/>
    <w:unhideWhenUsed/>
    <w:rsid w:val="00317931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1793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5B5+VjLYpZaJNUzJIvX8Nex0yZw==">CgMxLjA4AHIhMXpyV2plak9qY29lUFp6TU52cG00Wi1fX1VJLVI4NHdI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321</Words>
  <Characters>1833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Thue Viet Nam</Company>
  <LinksUpToDate>false</LinksUpToDate>
  <CharactersWithSpaces>2150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Hoa, Tran Thanh Hoa (KK-TCT)</cp:lastModifiedBy>
  <cp:revision>3</cp:revision>
  <dcterms:created xsi:type="dcterms:W3CDTF">2026-07-13T03:55:00Z</dcterms:created>
  <dcterms:modified xsi:type="dcterms:W3CDTF">2026-07-13T07:32:00Z</dcterms:modified>
</cp:coreProperties>
</file>